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41" w:rsidRDefault="001A2741" w:rsidP="001A2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экзамену</w:t>
      </w:r>
    </w:p>
    <w:p w:rsidR="001A2741" w:rsidRDefault="001A2741" w:rsidP="001A2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«Охрана труда» для специальности</w:t>
      </w:r>
    </w:p>
    <w:p w:rsidR="001A2741" w:rsidRDefault="001A2741" w:rsidP="001A2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26.20.19 Конструирование, моделирование и технология швейных изделий,</w:t>
      </w:r>
    </w:p>
    <w:p w:rsidR="001A2741" w:rsidRDefault="001A2741" w:rsidP="001A2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 3, группа МК1-31</w:t>
      </w:r>
    </w:p>
    <w:p w:rsidR="001A2741" w:rsidRDefault="001A2741" w:rsidP="001A2741">
      <w:pPr>
        <w:pStyle w:val="a4"/>
      </w:pPr>
    </w:p>
    <w:p w:rsidR="001A2741" w:rsidRDefault="001A2741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741">
        <w:rPr>
          <w:rFonts w:ascii="Times New Roman" w:hAnsi="Times New Roman" w:cs="Times New Roman"/>
          <w:sz w:val="28"/>
          <w:szCs w:val="28"/>
        </w:rPr>
        <w:t>Дать определения:</w:t>
      </w:r>
      <w:r>
        <w:rPr>
          <w:rFonts w:ascii="Times New Roman" w:hAnsi="Times New Roman" w:cs="Times New Roman"/>
          <w:sz w:val="28"/>
          <w:szCs w:val="28"/>
        </w:rPr>
        <w:t xml:space="preserve"> охрана труда, вредные производственные факторы, средства индивидуальной защиты.</w:t>
      </w:r>
    </w:p>
    <w:p w:rsidR="001A2741" w:rsidRDefault="001A2741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производственном травматизме и профессиональном заболевании (определение, виды травм, вредные условия труда).</w:t>
      </w:r>
    </w:p>
    <w:p w:rsidR="001A2741" w:rsidRDefault="001A2741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негативных факторов на производстве.</w:t>
      </w:r>
    </w:p>
    <w:p w:rsidR="001A2741" w:rsidRDefault="001A2741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стадии идентификации опасных и вредных производственных факторов на производстве.</w:t>
      </w:r>
    </w:p>
    <w:p w:rsidR="001A2741" w:rsidRDefault="001A2741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вредных и производственных факторов на производстве.</w:t>
      </w:r>
    </w:p>
    <w:p w:rsidR="001A2741" w:rsidRDefault="001A2741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шума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A2741" w:rsidRDefault="001A2741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ультрафиолетовых и инфракрасных излучений на человека.</w:t>
      </w:r>
    </w:p>
    <w:p w:rsidR="001A2741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Действие лазерного и ионизирующего излучений на человека.</w:t>
      </w:r>
      <w:proofErr w:type="gramEnd"/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электрического тока на человека.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Действие вибрации на человека.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Влияние электрических полей и радиочастот на человека.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Классификация вредных (химических) веществ в зависимости от их практического использования.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Влияние вредных веществ на человека. Классификация вредных веществ по характеру воздействия на человека.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Гигиеническое нормирование. Содержание вредных веществ в воздухе рабочей зоны.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Защита от </w:t>
      </w:r>
      <w:r w:rsidR="00AE0E08">
        <w:rPr>
          <w:rFonts w:ascii="Times New Roman" w:hAnsi="Times New Roman" w:cs="Times New Roman"/>
          <w:sz w:val="28"/>
          <w:szCs w:val="28"/>
        </w:rPr>
        <w:t>воздействия шума на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Защита от </w:t>
      </w:r>
      <w:r w:rsidR="00AE0E08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>
        <w:rPr>
          <w:rFonts w:ascii="Times New Roman" w:hAnsi="Times New Roman" w:cs="Times New Roman"/>
          <w:sz w:val="28"/>
          <w:szCs w:val="28"/>
        </w:rPr>
        <w:t>вибрации</w:t>
      </w:r>
      <w:r w:rsidR="00AE0E08">
        <w:rPr>
          <w:rFonts w:ascii="Times New Roman" w:hAnsi="Times New Roman" w:cs="Times New Roman"/>
          <w:sz w:val="28"/>
          <w:szCs w:val="28"/>
        </w:rPr>
        <w:t xml:space="preserve"> на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Защита от </w:t>
      </w:r>
      <w:r w:rsidR="00AE0E08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>
        <w:rPr>
          <w:rFonts w:ascii="Times New Roman" w:hAnsi="Times New Roman" w:cs="Times New Roman"/>
          <w:sz w:val="28"/>
          <w:szCs w:val="28"/>
        </w:rPr>
        <w:t>электрических полей</w:t>
      </w:r>
      <w:r w:rsidR="00AE0E08">
        <w:rPr>
          <w:rFonts w:ascii="Times New Roman" w:hAnsi="Times New Roman" w:cs="Times New Roman"/>
          <w:sz w:val="28"/>
          <w:szCs w:val="28"/>
        </w:rPr>
        <w:t xml:space="preserve"> на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Защита от </w:t>
      </w:r>
      <w:r w:rsidR="00AE0E08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>
        <w:rPr>
          <w:rFonts w:ascii="Times New Roman" w:hAnsi="Times New Roman" w:cs="Times New Roman"/>
          <w:sz w:val="28"/>
          <w:szCs w:val="28"/>
        </w:rPr>
        <w:t>лазерного, инфракрасного и ультрафиолетового излучений</w:t>
      </w:r>
      <w:r w:rsidR="00AE0E08">
        <w:rPr>
          <w:rFonts w:ascii="Times New Roman" w:hAnsi="Times New Roman" w:cs="Times New Roman"/>
          <w:sz w:val="28"/>
          <w:szCs w:val="28"/>
        </w:rPr>
        <w:t xml:space="preserve"> на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Защита от </w:t>
      </w:r>
      <w:r w:rsidR="00AE0E08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>
        <w:rPr>
          <w:rFonts w:ascii="Times New Roman" w:hAnsi="Times New Roman" w:cs="Times New Roman"/>
          <w:sz w:val="28"/>
          <w:szCs w:val="28"/>
        </w:rPr>
        <w:t>ионизирующего излучения</w:t>
      </w:r>
      <w:r w:rsidR="00AE0E08">
        <w:rPr>
          <w:rFonts w:ascii="Times New Roman" w:hAnsi="Times New Roman" w:cs="Times New Roman"/>
          <w:sz w:val="28"/>
          <w:szCs w:val="28"/>
        </w:rPr>
        <w:t xml:space="preserve"> на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Защита от </w:t>
      </w:r>
      <w:r w:rsidR="00AE0E08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>
        <w:rPr>
          <w:rFonts w:ascii="Times New Roman" w:hAnsi="Times New Roman" w:cs="Times New Roman"/>
          <w:sz w:val="28"/>
          <w:szCs w:val="28"/>
        </w:rPr>
        <w:t>электрического тока</w:t>
      </w:r>
      <w:r w:rsidR="00AE0E08">
        <w:rPr>
          <w:rFonts w:ascii="Times New Roman" w:hAnsi="Times New Roman" w:cs="Times New Roman"/>
          <w:sz w:val="28"/>
          <w:szCs w:val="28"/>
        </w:rPr>
        <w:t xml:space="preserve"> на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Защита от </w:t>
      </w:r>
      <w:r w:rsidR="00AE0E08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>
        <w:rPr>
          <w:rFonts w:ascii="Times New Roman" w:hAnsi="Times New Roman" w:cs="Times New Roman"/>
          <w:sz w:val="28"/>
          <w:szCs w:val="28"/>
        </w:rPr>
        <w:t>статического электричества</w:t>
      </w:r>
      <w:r w:rsidR="00AE0E08">
        <w:rPr>
          <w:rFonts w:ascii="Times New Roman" w:hAnsi="Times New Roman" w:cs="Times New Roman"/>
          <w:sz w:val="28"/>
          <w:szCs w:val="28"/>
        </w:rPr>
        <w:t xml:space="preserve"> на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Защита от </w:t>
      </w:r>
      <w:r w:rsidR="00AE0E08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>
        <w:rPr>
          <w:rFonts w:ascii="Times New Roman" w:hAnsi="Times New Roman" w:cs="Times New Roman"/>
          <w:sz w:val="28"/>
          <w:szCs w:val="28"/>
        </w:rPr>
        <w:t>удара молнией</w:t>
      </w:r>
      <w:r w:rsidR="00AE0E08">
        <w:rPr>
          <w:rFonts w:ascii="Times New Roman" w:hAnsi="Times New Roman" w:cs="Times New Roman"/>
          <w:sz w:val="28"/>
          <w:szCs w:val="28"/>
        </w:rPr>
        <w:t xml:space="preserve"> на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Защита </w:t>
      </w:r>
      <w:r w:rsidR="00AE0E08">
        <w:rPr>
          <w:rFonts w:ascii="Times New Roman" w:hAnsi="Times New Roman" w:cs="Times New Roman"/>
          <w:sz w:val="28"/>
          <w:szCs w:val="28"/>
        </w:rPr>
        <w:t xml:space="preserve">человека </w:t>
      </w:r>
      <w:r>
        <w:rPr>
          <w:rFonts w:ascii="Times New Roman" w:hAnsi="Times New Roman" w:cs="Times New Roman"/>
          <w:sz w:val="28"/>
          <w:szCs w:val="28"/>
        </w:rPr>
        <w:t xml:space="preserve">от механического </w:t>
      </w:r>
      <w:r w:rsidR="00AE0E08">
        <w:rPr>
          <w:rFonts w:ascii="Times New Roman" w:hAnsi="Times New Roman" w:cs="Times New Roman"/>
          <w:sz w:val="28"/>
          <w:szCs w:val="28"/>
        </w:rPr>
        <w:t>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Методы защиты от загрязнения воздушной среды.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Пылеулавливающее оборудование.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средств индивидуальной защиты работающих.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Характеристика опасных факторов комплексного характера. 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Меры противопожарной защиты зданий и сооружений.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огнетушащие вещества и особенности в их применении.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Средства пожаротушения.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Методы и средства обеспечения безопасности герметичных систем.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Параметры микроклимата и их нормирование.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Методы обеспечения комфортных климатических условий в рабочем помещении.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Характеристики освещения и световой среды. Виды освещения и его нормирование.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Искусственные источники света и светильники.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Психические процессы, свойства и состояния, влияющие на безопасность труда.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Психические причины травматизма.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Классификация условий трудовой деятельности по тяжести и напряженности трудового процесса.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Классификация условий труда по факторам производственной среды.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Антропометрич</w:t>
      </w:r>
      <w:r w:rsidR="00344F6F">
        <w:rPr>
          <w:rFonts w:ascii="Times New Roman" w:hAnsi="Times New Roman" w:cs="Times New Roman"/>
          <w:sz w:val="28"/>
          <w:szCs w:val="28"/>
        </w:rPr>
        <w:t>еские, сенсомоторные и энергетические характеристики человека.</w:t>
      </w:r>
    </w:p>
    <w:p w:rsidR="00F47CE3" w:rsidRDefault="00F47CE3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F6F">
        <w:rPr>
          <w:rFonts w:ascii="Times New Roman" w:hAnsi="Times New Roman" w:cs="Times New Roman"/>
          <w:sz w:val="28"/>
          <w:szCs w:val="28"/>
        </w:rPr>
        <w:t>Эргонометрические</w:t>
      </w:r>
      <w:proofErr w:type="spellEnd"/>
      <w:r w:rsidR="00344F6F">
        <w:rPr>
          <w:rFonts w:ascii="Times New Roman" w:hAnsi="Times New Roman" w:cs="Times New Roman"/>
          <w:sz w:val="28"/>
          <w:szCs w:val="28"/>
        </w:rPr>
        <w:t xml:space="preserve"> требования к организации рабочего места.</w:t>
      </w:r>
    </w:p>
    <w:p w:rsidR="00344F6F" w:rsidRDefault="00344F6F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Законодательные и нормативные документы по охране труда РФ.</w:t>
      </w:r>
    </w:p>
    <w:p w:rsidR="00344F6F" w:rsidRDefault="00344F6F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Организационные основы безопасности труда в РФ.</w:t>
      </w:r>
    </w:p>
    <w:p w:rsidR="00344F6F" w:rsidRDefault="00344F6F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работы по охране труда на предприятии.</w:t>
      </w:r>
    </w:p>
    <w:p w:rsidR="00344F6F" w:rsidRDefault="00344F6F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инструктажей по охране труда на предприятии.</w:t>
      </w:r>
    </w:p>
    <w:p w:rsidR="00344F6F" w:rsidRDefault="00344F6F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Вводный инструктаж по охране труда.</w:t>
      </w:r>
    </w:p>
    <w:p w:rsidR="00344F6F" w:rsidRDefault="00344F6F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Первичный инструктаж по охране труда на </w:t>
      </w:r>
      <w:r w:rsidR="00195FF0">
        <w:rPr>
          <w:rFonts w:ascii="Times New Roman" w:hAnsi="Times New Roman" w:cs="Times New Roman"/>
          <w:sz w:val="28"/>
          <w:szCs w:val="28"/>
        </w:rPr>
        <w:t>предприятии, стажировка, допуск к самостоятельной работе.</w:t>
      </w:r>
    </w:p>
    <w:p w:rsidR="00195FF0" w:rsidRDefault="00195FF0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Внеплановый инструктаж по охране труда на предприятии.</w:t>
      </w:r>
    </w:p>
    <w:p w:rsidR="00195FF0" w:rsidRDefault="00195FF0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Целевой инструктаж по охране труда на предприятии.</w:t>
      </w:r>
    </w:p>
    <w:p w:rsidR="00195FF0" w:rsidRDefault="00195FF0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Периодический инструктаж по охране труда на предприятии.</w:t>
      </w:r>
    </w:p>
    <w:p w:rsidR="00195FF0" w:rsidRDefault="00195FF0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D66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gramStart"/>
      <w:r w:rsidR="00485D66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="00485D66">
        <w:rPr>
          <w:rFonts w:ascii="Times New Roman" w:hAnsi="Times New Roman" w:cs="Times New Roman"/>
          <w:sz w:val="28"/>
          <w:szCs w:val="28"/>
        </w:rPr>
        <w:t xml:space="preserve"> труда на предприятии.</w:t>
      </w:r>
    </w:p>
    <w:p w:rsidR="00485D66" w:rsidRDefault="00485D66" w:rsidP="001A27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Права работника в области охраны труда, предусмотренные  законодательством.</w:t>
      </w:r>
    </w:p>
    <w:p w:rsidR="002E5AE9" w:rsidRDefault="00485D66" w:rsidP="00485D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Обязанности работника в области охраны труда, предусмотренные законодательством.</w:t>
      </w:r>
    </w:p>
    <w:p w:rsidR="00485D66" w:rsidRDefault="00485D66" w:rsidP="00485D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Права работодателя в области охраны труда, предусмотренные законодательством.</w:t>
      </w:r>
    </w:p>
    <w:p w:rsidR="00485D66" w:rsidRDefault="00485D66" w:rsidP="00485D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Обязанности работодателя в области охраны труда, предусмотренные законодательством.</w:t>
      </w:r>
    </w:p>
    <w:p w:rsidR="00485D66" w:rsidRDefault="00485D66" w:rsidP="00485D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направления государственной политики в области охраны труда.</w:t>
      </w:r>
    </w:p>
    <w:p w:rsidR="00485D66" w:rsidRDefault="00485D66" w:rsidP="00485D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578">
        <w:rPr>
          <w:rFonts w:ascii="Times New Roman" w:hAnsi="Times New Roman" w:cs="Times New Roman"/>
          <w:sz w:val="28"/>
          <w:szCs w:val="28"/>
        </w:rPr>
        <w:t>Назначение  инструкции по охране труда на рабочем месте.</w:t>
      </w:r>
    </w:p>
    <w:p w:rsidR="00372578" w:rsidRDefault="00372578" w:rsidP="00485D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Понятие «несчастный случай» на производстве.</w:t>
      </w:r>
    </w:p>
    <w:p w:rsidR="00372578" w:rsidRDefault="00372578" w:rsidP="00485D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Причины несчастных случаев на производстве.</w:t>
      </w:r>
    </w:p>
    <w:p w:rsidR="00372578" w:rsidRDefault="00372578" w:rsidP="00485D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Несчастные случаи на производстве, подлежащие рассмотрению и учету.</w:t>
      </w:r>
    </w:p>
    <w:p w:rsidR="00372578" w:rsidRDefault="00372578" w:rsidP="00485D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расследования несчастных случаев на производстве.</w:t>
      </w:r>
    </w:p>
    <w:p w:rsidR="00372578" w:rsidRDefault="00372578" w:rsidP="00485D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Документация, оформление при рассмотрении несчастных случаев и её содержание.</w:t>
      </w:r>
    </w:p>
    <w:p w:rsidR="00372578" w:rsidRDefault="00372578" w:rsidP="00485D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Особенности рассмотрения групповых несчастных случаев и несчастных случаев со смертельным исходом на предприятии.</w:t>
      </w:r>
    </w:p>
    <w:p w:rsidR="00372578" w:rsidRDefault="00372578" w:rsidP="00485D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Ответственность за нарушение требований по безопасности труда.</w:t>
      </w:r>
    </w:p>
    <w:p w:rsidR="00372578" w:rsidRDefault="00372578" w:rsidP="00485D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Социально-экономическое значение охраны труда.</w:t>
      </w:r>
    </w:p>
    <w:p w:rsidR="00372578" w:rsidRDefault="00372578" w:rsidP="00485D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Источники финансирования охраны труда.</w:t>
      </w:r>
    </w:p>
    <w:p w:rsidR="00372578" w:rsidRDefault="00372578" w:rsidP="00485D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Экономический ущерб от производственного травматизма и профессиональных требований.</w:t>
      </w:r>
    </w:p>
    <w:p w:rsidR="00372578" w:rsidRDefault="00372578" w:rsidP="00485D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Общие принципы оказания первой помощи пострадавшим.</w:t>
      </w:r>
    </w:p>
    <w:p w:rsidR="0010472A" w:rsidRDefault="0010472A" w:rsidP="00485D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Оказание первой медицинской помощи при поражении электрическим током.</w:t>
      </w:r>
    </w:p>
    <w:p w:rsidR="0010472A" w:rsidRDefault="0010472A" w:rsidP="00485D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Оказание первой медицинской помощи при кровотечении.</w:t>
      </w:r>
    </w:p>
    <w:p w:rsidR="0010472A" w:rsidRDefault="0010472A" w:rsidP="00485D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Оказание первой медицинской помощи при ожогах.</w:t>
      </w:r>
    </w:p>
    <w:p w:rsidR="0010472A" w:rsidRDefault="0010472A" w:rsidP="001047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ACF">
        <w:rPr>
          <w:rFonts w:ascii="Times New Roman" w:hAnsi="Times New Roman" w:cs="Times New Roman"/>
          <w:sz w:val="28"/>
          <w:szCs w:val="28"/>
        </w:rPr>
        <w:t>Виды инструктажей по технике безопасности на предприятии.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BE3ACF" w:rsidRDefault="0010472A" w:rsidP="00BE3ACF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0472A">
        <w:rPr>
          <w:rFonts w:ascii="Times New Roman" w:hAnsi="Times New Roman" w:cs="Times New Roman"/>
          <w:sz w:val="28"/>
          <w:szCs w:val="28"/>
        </w:rPr>
        <w:br/>
      </w:r>
    </w:p>
    <w:p w:rsidR="00BE3ACF" w:rsidRDefault="00BE3ACF" w:rsidP="00BE3ACF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0472A" w:rsidRPr="00BE3ACF" w:rsidRDefault="0010472A" w:rsidP="00BE3ACF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0472A">
        <w:rPr>
          <w:rFonts w:ascii="Times New Roman" w:hAnsi="Times New Roman" w:cs="Times New Roman"/>
          <w:sz w:val="28"/>
          <w:szCs w:val="28"/>
        </w:rPr>
        <w:t>Преподаватель:</w:t>
      </w:r>
      <w:r w:rsidR="00BE3ACF">
        <w:rPr>
          <w:rFonts w:ascii="Times New Roman" w:hAnsi="Times New Roman" w:cs="Times New Roman"/>
          <w:sz w:val="28"/>
          <w:szCs w:val="28"/>
        </w:rPr>
        <w:t xml:space="preserve"> </w:t>
      </w:r>
      <w:r w:rsidRPr="0010472A">
        <w:rPr>
          <w:rFonts w:ascii="Times New Roman" w:hAnsi="Times New Roman" w:cs="Times New Roman"/>
          <w:sz w:val="28"/>
          <w:szCs w:val="28"/>
        </w:rPr>
        <w:t>_________________</w:t>
      </w:r>
      <w:r w:rsidR="00BE3ACF">
        <w:rPr>
          <w:rFonts w:ascii="Times New Roman" w:hAnsi="Times New Roman" w:cs="Times New Roman"/>
          <w:sz w:val="28"/>
          <w:szCs w:val="28"/>
        </w:rPr>
        <w:t xml:space="preserve"> </w:t>
      </w:r>
      <w:r w:rsidRPr="0010472A">
        <w:rPr>
          <w:rFonts w:ascii="Times New Roman" w:hAnsi="Times New Roman" w:cs="Times New Roman"/>
          <w:sz w:val="28"/>
          <w:szCs w:val="28"/>
        </w:rPr>
        <w:t>Л.Н. Гурова</w:t>
      </w:r>
    </w:p>
    <w:sectPr w:rsidR="0010472A" w:rsidRPr="00BE3ACF" w:rsidSect="001A27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A3659"/>
    <w:multiLevelType w:val="hybridMultilevel"/>
    <w:tmpl w:val="A8B6F6AE"/>
    <w:lvl w:ilvl="0" w:tplc="3C1094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2741"/>
    <w:rsid w:val="0010472A"/>
    <w:rsid w:val="00195FF0"/>
    <w:rsid w:val="001A2741"/>
    <w:rsid w:val="002E5AE9"/>
    <w:rsid w:val="00344F6F"/>
    <w:rsid w:val="00372578"/>
    <w:rsid w:val="00485D66"/>
    <w:rsid w:val="008F36EE"/>
    <w:rsid w:val="00AE0E08"/>
    <w:rsid w:val="00BE3ACF"/>
    <w:rsid w:val="00DB23B6"/>
    <w:rsid w:val="00F4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7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2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7</cp:revision>
  <dcterms:created xsi:type="dcterms:W3CDTF">2017-11-05T17:04:00Z</dcterms:created>
  <dcterms:modified xsi:type="dcterms:W3CDTF">2017-11-05T18:24:00Z</dcterms:modified>
</cp:coreProperties>
</file>